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250A" w14:textId="77777777" w:rsidR="00F613A8" w:rsidRPr="00BA2D02" w:rsidRDefault="00F613A8">
      <w:pPr>
        <w:rPr>
          <w:rFonts w:ascii="Arial" w:hAnsi="Arial" w:cs="Arial"/>
          <w:i/>
        </w:rPr>
      </w:pPr>
      <w:r w:rsidRPr="00BA2D02">
        <w:rPr>
          <w:rFonts w:ascii="Arial" w:hAnsi="Arial" w:cs="Arial"/>
          <w:i/>
        </w:rPr>
        <w:t>Thème de la fiche</w:t>
      </w:r>
    </w:p>
    <w:p w14:paraId="5B99A6BB" w14:textId="19F00A42" w:rsidR="00E7458D" w:rsidRDefault="00B459D6">
      <w:pPr>
        <w:rPr>
          <w:rFonts w:ascii="Arial" w:hAnsi="Arial" w:cs="Arial"/>
          <w:b/>
          <w:color w:val="FF0000"/>
        </w:rPr>
      </w:pPr>
      <w:r>
        <w:rPr>
          <w:rFonts w:ascii="Arial" w:hAnsi="Arial" w:cs="Arial"/>
          <w:b/>
          <w:color w:val="FF0000"/>
        </w:rPr>
        <w:t>Moustiques</w:t>
      </w:r>
      <w:r w:rsidR="00815365" w:rsidRPr="00BA2D02">
        <w:rPr>
          <w:rFonts w:ascii="Arial" w:hAnsi="Arial" w:cs="Arial"/>
          <w:b/>
          <w:color w:val="FF0000"/>
        </w:rPr>
        <w:t xml:space="preserve"> </w:t>
      </w:r>
    </w:p>
    <w:p w14:paraId="36E31050" w14:textId="77777777" w:rsidR="00E7458D" w:rsidRPr="00BA2D02" w:rsidRDefault="00E7458D">
      <w:pPr>
        <w:rPr>
          <w:rFonts w:ascii="Arial" w:hAnsi="Arial" w:cs="Arial"/>
        </w:rPr>
      </w:pPr>
    </w:p>
    <w:p w14:paraId="0EA3CC58" w14:textId="77777777" w:rsidR="00B459D6" w:rsidRDefault="00B459D6" w:rsidP="00B459D6">
      <w:pPr>
        <w:rPr>
          <w:rFonts w:ascii="Arial" w:hAnsi="Arial" w:cs="Arial"/>
          <w:b/>
          <w:color w:val="1F497D" w:themeColor="text2"/>
        </w:rPr>
      </w:pPr>
      <w:r>
        <w:rPr>
          <w:rFonts w:ascii="Arial" w:hAnsi="Arial" w:cs="Arial"/>
          <w:b/>
          <w:color w:val="1F497D" w:themeColor="text2"/>
        </w:rPr>
        <w:t>Mâcon</w:t>
      </w:r>
      <w:r w:rsidR="00815365" w:rsidRPr="00BA2D02">
        <w:rPr>
          <w:rFonts w:ascii="Arial" w:hAnsi="Arial" w:cs="Arial"/>
          <w:b/>
          <w:color w:val="1F497D" w:themeColor="text2"/>
        </w:rPr>
        <w:t xml:space="preserve"> – </w:t>
      </w:r>
      <w:r>
        <w:rPr>
          <w:rFonts w:ascii="Arial" w:hAnsi="Arial" w:cs="Arial"/>
          <w:b/>
          <w:color w:val="1F497D" w:themeColor="text2"/>
        </w:rPr>
        <w:t>29/06/2022</w:t>
      </w:r>
    </w:p>
    <w:p w14:paraId="1AD82CB7" w14:textId="3CE302BE" w:rsidR="00B459D6" w:rsidRPr="00B459D6" w:rsidRDefault="00B459D6" w:rsidP="00B459D6">
      <w:pPr>
        <w:rPr>
          <w:rFonts w:ascii="Arial" w:hAnsi="Arial" w:cs="Arial"/>
          <w:b/>
          <w:color w:val="1F497D" w:themeColor="text2"/>
        </w:rPr>
      </w:pPr>
      <w:r w:rsidRPr="00B459D6">
        <w:rPr>
          <w:rFonts w:ascii="Arial" w:hAnsi="Arial" w:cs="Arial"/>
          <w:lang w:eastAsia="fr-FR"/>
        </w:rPr>
        <w:t>Je me permets de vous solliciter car nous sommes envahis par les moustiques sur un secteur de la ville. Nous envisageons de tester des pièges type urban trap ou bg protector, nous avons aussi un devis pour de la pulvérisation pour cette zone.</w:t>
      </w:r>
    </w:p>
    <w:p w14:paraId="72383AD3" w14:textId="77777777" w:rsidR="00B459D6" w:rsidRPr="00B459D6" w:rsidRDefault="00B459D6" w:rsidP="00B459D6">
      <w:pPr>
        <w:spacing w:before="100" w:beforeAutospacing="1" w:after="100" w:afterAutospacing="1"/>
        <w:rPr>
          <w:rFonts w:ascii="Arial" w:hAnsi="Arial" w:cs="Arial"/>
          <w:lang w:eastAsia="fr-FR"/>
        </w:rPr>
      </w:pPr>
      <w:r w:rsidRPr="00B459D6">
        <w:rPr>
          <w:rFonts w:ascii="Arial" w:hAnsi="Arial" w:cs="Arial"/>
          <w:lang w:eastAsia="fr-FR"/>
        </w:rPr>
        <w:t>Avez-vous testé ce genre de pièges ou produits ?</w:t>
      </w:r>
    </w:p>
    <w:p w14:paraId="7B9EEF86" w14:textId="77777777" w:rsidR="00A77BD0" w:rsidRDefault="00A77BD0" w:rsidP="00A77BD0">
      <w:pPr>
        <w:rPr>
          <w:rFonts w:ascii="Arial" w:hAnsi="Arial" w:cs="Arial"/>
          <w:b/>
          <w:color w:val="FF0000"/>
        </w:rPr>
      </w:pPr>
    </w:p>
    <w:p w14:paraId="7ECE7A91" w14:textId="5BF63480" w:rsidR="00B459D6" w:rsidRDefault="00B459D6" w:rsidP="00B459D6">
      <w:pPr>
        <w:rPr>
          <w:rFonts w:ascii="Arial" w:hAnsi="Arial" w:cs="Arial"/>
          <w:b/>
          <w:color w:val="1F497D" w:themeColor="text2"/>
        </w:rPr>
      </w:pPr>
      <w:r>
        <w:rPr>
          <w:rFonts w:ascii="Arial" w:hAnsi="Arial" w:cs="Arial"/>
          <w:b/>
          <w:color w:val="1F497D" w:themeColor="text2"/>
        </w:rPr>
        <w:t>Fontaine</w:t>
      </w:r>
      <w:r w:rsidRPr="00BA2D02">
        <w:rPr>
          <w:rFonts w:ascii="Arial" w:hAnsi="Arial" w:cs="Arial"/>
          <w:b/>
          <w:color w:val="1F497D" w:themeColor="text2"/>
        </w:rPr>
        <w:t xml:space="preserve"> – </w:t>
      </w:r>
      <w:r>
        <w:rPr>
          <w:rFonts w:ascii="Arial" w:hAnsi="Arial" w:cs="Arial"/>
          <w:b/>
          <w:color w:val="1F497D" w:themeColor="text2"/>
        </w:rPr>
        <w:t>05</w:t>
      </w:r>
      <w:r>
        <w:rPr>
          <w:rFonts w:ascii="Arial" w:hAnsi="Arial" w:cs="Arial"/>
          <w:b/>
          <w:color w:val="1F497D" w:themeColor="text2"/>
        </w:rPr>
        <w:t>/</w:t>
      </w:r>
      <w:r>
        <w:rPr>
          <w:rFonts w:ascii="Arial" w:hAnsi="Arial" w:cs="Arial"/>
          <w:b/>
          <w:color w:val="1F497D" w:themeColor="text2"/>
        </w:rPr>
        <w:t>07</w:t>
      </w:r>
      <w:r>
        <w:rPr>
          <w:rFonts w:ascii="Arial" w:hAnsi="Arial" w:cs="Arial"/>
          <w:b/>
          <w:color w:val="1F497D" w:themeColor="text2"/>
        </w:rPr>
        <w:t>/2022</w:t>
      </w:r>
    </w:p>
    <w:p w14:paraId="3559F699" w14:textId="77777777" w:rsidR="00B459D6" w:rsidRPr="00B459D6" w:rsidRDefault="00B459D6" w:rsidP="00B459D6">
      <w:pPr>
        <w:rPr>
          <w:rFonts w:ascii="Arial" w:eastAsia="Times New Roman" w:hAnsi="Arial" w:cs="Arial"/>
          <w:lang w:eastAsia="fr-FR"/>
        </w:rPr>
      </w:pPr>
      <w:r w:rsidRPr="00B459D6">
        <w:rPr>
          <w:rFonts w:ascii="Arial" w:eastAsia="Times New Roman" w:hAnsi="Arial" w:cs="Arial"/>
          <w:lang w:eastAsia="fr-FR"/>
        </w:rPr>
        <w:t>Dans le cadre du passage aux 1607 heures, le service Propreté Urbaine de la ville de Fontaine est au centre d'une réorganisation.</w:t>
      </w:r>
      <w:r w:rsidRPr="00B459D6">
        <w:rPr>
          <w:rFonts w:ascii="Arial" w:eastAsia="Times New Roman" w:hAnsi="Arial" w:cs="Arial"/>
          <w:lang w:eastAsia="fr-FR"/>
        </w:rPr>
        <w:br/>
        <w:t>Actuellement la PU travaille 7/7 jours avec les marchés payés en heures sup le we.L'effectif à ce jour est de 15 agents travaillant de 6h à 13h sauf le we.</w:t>
      </w:r>
      <w:r w:rsidRPr="00B459D6">
        <w:rPr>
          <w:rFonts w:ascii="Arial" w:eastAsia="Times New Roman" w:hAnsi="Arial" w:cs="Arial"/>
          <w:lang w:eastAsia="fr-FR"/>
        </w:rPr>
        <w:br/>
        <w:t>La municipalité a souhaité supprimé ces heures sup et en contre partie va créer 3 postes portant ainsi l'effectif à 18 agents le 1er octobre 2022.Les horaires vont également changés 7h30-11h45 et 13h00-16h15 soit 36h.</w:t>
      </w:r>
      <w:r w:rsidRPr="00B459D6">
        <w:rPr>
          <w:rFonts w:ascii="Arial" w:eastAsia="Times New Roman" w:hAnsi="Arial" w:cs="Arial"/>
          <w:lang w:eastAsia="fr-FR"/>
        </w:rPr>
        <w:br/>
        <w:t>Nous sommes preneurs d'infos et de retours d'expérience sur vos différentes organisations de planning pour faire travailler les agents par roulement le we.</w:t>
      </w:r>
      <w:r w:rsidRPr="00B459D6">
        <w:rPr>
          <w:rFonts w:ascii="Arial" w:eastAsia="Times New Roman" w:hAnsi="Arial" w:cs="Arial"/>
          <w:lang w:eastAsia="fr-FR"/>
        </w:rPr>
        <w:br/>
        <w:t>Merci par avance pour vos retours.</w:t>
      </w:r>
    </w:p>
    <w:p w14:paraId="71DA54C8" w14:textId="77777777" w:rsidR="00A77BD0" w:rsidRPr="00BA2D02" w:rsidRDefault="00A77BD0" w:rsidP="00BA2D02">
      <w:pPr>
        <w:rPr>
          <w:rFonts w:ascii="Arial" w:eastAsia="Times New Roman" w:hAnsi="Arial" w:cs="Arial"/>
          <w:lang w:eastAsia="fr-FR"/>
        </w:rPr>
      </w:pPr>
    </w:p>
    <w:p w14:paraId="52966D7B" w14:textId="77777777" w:rsidR="00BA2D02" w:rsidRPr="00815365" w:rsidRDefault="00BA2D02" w:rsidP="00815365">
      <w:pPr>
        <w:rPr>
          <w:rFonts w:ascii="Arial" w:hAnsi="Arial" w:cs="Arial"/>
          <w:sz w:val="20"/>
          <w:szCs w:val="20"/>
          <w:lang w:eastAsia="fr-FR"/>
        </w:rPr>
      </w:pPr>
    </w:p>
    <w:p w14:paraId="37DE566A" w14:textId="65C13728" w:rsidR="00B459D6" w:rsidRDefault="00B459D6" w:rsidP="00B459D6">
      <w:pPr>
        <w:rPr>
          <w:rFonts w:ascii="Arial" w:hAnsi="Arial" w:cs="Arial"/>
          <w:b/>
          <w:color w:val="1F497D" w:themeColor="text2"/>
        </w:rPr>
      </w:pPr>
      <w:r>
        <w:rPr>
          <w:rFonts w:ascii="Arial" w:hAnsi="Arial" w:cs="Arial"/>
          <w:b/>
          <w:color w:val="1F497D" w:themeColor="text2"/>
        </w:rPr>
        <w:t>Saint-Brieuc</w:t>
      </w:r>
      <w:r w:rsidRPr="00BA2D02">
        <w:rPr>
          <w:rFonts w:ascii="Arial" w:hAnsi="Arial" w:cs="Arial"/>
          <w:b/>
          <w:color w:val="1F497D" w:themeColor="text2"/>
        </w:rPr>
        <w:t xml:space="preserve"> – </w:t>
      </w:r>
      <w:r>
        <w:rPr>
          <w:rFonts w:ascii="Arial" w:hAnsi="Arial" w:cs="Arial"/>
          <w:b/>
          <w:color w:val="1F497D" w:themeColor="text2"/>
        </w:rPr>
        <w:t>05/07/2022</w:t>
      </w:r>
    </w:p>
    <w:p w14:paraId="73A80A03" w14:textId="77777777" w:rsidR="00B459D6" w:rsidRPr="00B459D6" w:rsidRDefault="00B459D6" w:rsidP="00B459D6">
      <w:pPr>
        <w:rPr>
          <w:rFonts w:ascii="Arial" w:eastAsia="Times New Roman" w:hAnsi="Arial" w:cs="Arial"/>
          <w:lang w:eastAsia="fr-FR"/>
        </w:rPr>
      </w:pPr>
      <w:r w:rsidRPr="00B459D6">
        <w:rPr>
          <w:rFonts w:ascii="Arial" w:eastAsia="Times New Roman" w:hAnsi="Arial" w:cs="Arial"/>
          <w:color w:val="000000"/>
          <w:lang w:eastAsia="fr-FR"/>
        </w:rPr>
        <w:t>Nous avons une équipe qui travaille du lundi au vendredi et l'autre du mardi au samedi, pour les dimanches nous avons un roulement annuel, 3 agents de 7h à 10h, heures payées ou récupérées aux choix</w:t>
      </w:r>
    </w:p>
    <w:p w14:paraId="1E9A931E" w14:textId="77777777" w:rsidR="00815365" w:rsidRDefault="00815365"/>
    <w:p w14:paraId="0E9DFA59" w14:textId="7635BBF7" w:rsidR="00B459D6" w:rsidRDefault="00B459D6" w:rsidP="00B459D6">
      <w:pPr>
        <w:rPr>
          <w:rFonts w:ascii="Arial" w:hAnsi="Arial" w:cs="Arial"/>
          <w:b/>
          <w:color w:val="1F497D" w:themeColor="text2"/>
        </w:rPr>
      </w:pPr>
      <w:r>
        <w:rPr>
          <w:rFonts w:ascii="Arial" w:hAnsi="Arial" w:cs="Arial"/>
          <w:b/>
          <w:color w:val="1F497D" w:themeColor="text2"/>
        </w:rPr>
        <w:t>Carcassonne</w:t>
      </w:r>
      <w:r w:rsidRPr="00BA2D02">
        <w:rPr>
          <w:rFonts w:ascii="Arial" w:hAnsi="Arial" w:cs="Arial"/>
          <w:b/>
          <w:color w:val="1F497D" w:themeColor="text2"/>
        </w:rPr>
        <w:t xml:space="preserve"> – </w:t>
      </w:r>
      <w:r>
        <w:rPr>
          <w:rFonts w:ascii="Arial" w:hAnsi="Arial" w:cs="Arial"/>
          <w:b/>
          <w:color w:val="1F497D" w:themeColor="text2"/>
        </w:rPr>
        <w:t>05/07/2022</w:t>
      </w:r>
    </w:p>
    <w:p w14:paraId="175BC8D8" w14:textId="77777777" w:rsidR="00B459D6" w:rsidRPr="00B459D6" w:rsidRDefault="00B459D6" w:rsidP="00B459D6">
      <w:pPr>
        <w:rPr>
          <w:rFonts w:ascii="Arial" w:eastAsia="Times New Roman" w:hAnsi="Arial" w:cs="Arial"/>
          <w:lang w:eastAsia="fr-FR"/>
        </w:rPr>
      </w:pPr>
      <w:r w:rsidRPr="00B459D6">
        <w:rPr>
          <w:rFonts w:ascii="Arial" w:eastAsia="Times New Roman" w:hAnsi="Arial" w:cs="Arial"/>
          <w:lang w:eastAsia="fr-FR"/>
        </w:rPr>
        <w:t>La ville de Carcassonne a mis en place ce changement.</w:t>
      </w:r>
    </w:p>
    <w:p w14:paraId="4144FCAB" w14:textId="77777777" w:rsidR="00B459D6" w:rsidRDefault="00B459D6"/>
    <w:p w14:paraId="57BA9815" w14:textId="77777777" w:rsidR="00B459D6" w:rsidRDefault="00B459D6" w:rsidP="00B459D6">
      <w:pPr>
        <w:rPr>
          <w:rFonts w:ascii="Arial" w:hAnsi="Arial" w:cs="Arial"/>
          <w:b/>
          <w:color w:val="1F497D" w:themeColor="text2"/>
        </w:rPr>
      </w:pPr>
      <w:r>
        <w:rPr>
          <w:rFonts w:ascii="Arial" w:hAnsi="Arial" w:cs="Arial"/>
          <w:b/>
          <w:color w:val="1F497D" w:themeColor="text2"/>
        </w:rPr>
        <w:t>Niort</w:t>
      </w:r>
      <w:r w:rsidRPr="00BA2D02">
        <w:rPr>
          <w:rFonts w:ascii="Arial" w:hAnsi="Arial" w:cs="Arial"/>
          <w:b/>
          <w:color w:val="1F497D" w:themeColor="text2"/>
        </w:rPr>
        <w:t xml:space="preserve"> – </w:t>
      </w:r>
      <w:r>
        <w:rPr>
          <w:rFonts w:ascii="Arial" w:hAnsi="Arial" w:cs="Arial"/>
          <w:b/>
          <w:color w:val="1F497D" w:themeColor="text2"/>
        </w:rPr>
        <w:t>05/07/2022</w:t>
      </w:r>
    </w:p>
    <w:p w14:paraId="4A50EBE1" w14:textId="77777777" w:rsidR="00B459D6" w:rsidRDefault="00B459D6" w:rsidP="00B459D6">
      <w:pPr>
        <w:rPr>
          <w:rFonts w:ascii="Arial" w:hAnsi="Arial" w:cs="Arial"/>
          <w:b/>
          <w:color w:val="1F497D" w:themeColor="text2"/>
        </w:rPr>
      </w:pPr>
      <w:r w:rsidRPr="00B459D6">
        <w:rPr>
          <w:rFonts w:ascii="Arial" w:hAnsi="Arial" w:cs="Arial"/>
          <w:lang w:eastAsia="fr-FR"/>
        </w:rPr>
        <w:t>Début 2022, nous avons fait évoluer les horaires des agents de la régie pour la mise en place de journées continues, l’exercice de mise à plat des heures et jours travaillés ont donc été réalisé à ce moment-là. Le tout est décrit en pièce jointe.</w:t>
      </w:r>
    </w:p>
    <w:p w14:paraId="2D0DCFCA" w14:textId="77777777" w:rsidR="00B459D6" w:rsidRDefault="00B459D6" w:rsidP="00B459D6">
      <w:pPr>
        <w:rPr>
          <w:rFonts w:ascii="Arial" w:hAnsi="Arial" w:cs="Arial"/>
          <w:b/>
          <w:color w:val="1F497D" w:themeColor="text2"/>
        </w:rPr>
      </w:pPr>
      <w:r w:rsidRPr="00B459D6">
        <w:rPr>
          <w:rFonts w:ascii="Arial" w:hAnsi="Arial" w:cs="Arial"/>
          <w:lang w:eastAsia="fr-FR"/>
        </w:rPr>
        <w:t>La planification des samedis et dimanches vient en complément des jours de semaine.</w:t>
      </w:r>
    </w:p>
    <w:p w14:paraId="15E60918" w14:textId="77777777" w:rsidR="00B459D6" w:rsidRDefault="00B459D6" w:rsidP="00B459D6">
      <w:pPr>
        <w:rPr>
          <w:rFonts w:ascii="Arial" w:hAnsi="Arial" w:cs="Arial"/>
          <w:b/>
          <w:color w:val="1F497D" w:themeColor="text2"/>
        </w:rPr>
      </w:pPr>
      <w:r w:rsidRPr="00B459D6">
        <w:rPr>
          <w:rFonts w:ascii="Arial" w:hAnsi="Arial" w:cs="Arial"/>
          <w:lang w:eastAsia="fr-FR"/>
        </w:rPr>
        <w:t>La permanence du samedi est obligatoire, systématiquement récupérée et assurée par l’ensemble des agents par roulement (8 agents + 1 encadrant)</w:t>
      </w:r>
    </w:p>
    <w:p w14:paraId="4CF32471" w14:textId="77777777" w:rsidR="00B459D6" w:rsidRDefault="00B459D6" w:rsidP="00B459D6">
      <w:pPr>
        <w:rPr>
          <w:rFonts w:ascii="Arial" w:hAnsi="Arial" w:cs="Arial"/>
          <w:b/>
          <w:color w:val="1F497D" w:themeColor="text2"/>
        </w:rPr>
      </w:pPr>
      <w:r w:rsidRPr="00B459D6">
        <w:rPr>
          <w:rFonts w:ascii="Arial" w:hAnsi="Arial" w:cs="Arial"/>
          <w:lang w:eastAsia="fr-FR"/>
        </w:rPr>
        <w:t>La permanence du dimanche et des jours fériés se fait sur la base du volontariat, récupérée ou rémunérée (3 agents).</w:t>
      </w:r>
    </w:p>
    <w:p w14:paraId="269A3D52" w14:textId="77777777" w:rsidR="00B459D6" w:rsidRDefault="00B459D6" w:rsidP="00B459D6">
      <w:pPr>
        <w:rPr>
          <w:rFonts w:ascii="Arial" w:hAnsi="Arial" w:cs="Arial"/>
          <w:b/>
          <w:color w:val="1F497D" w:themeColor="text2"/>
        </w:rPr>
      </w:pPr>
      <w:r w:rsidRPr="00B459D6">
        <w:rPr>
          <w:rFonts w:ascii="Arial" w:hAnsi="Arial" w:cs="Arial"/>
          <w:lang w:eastAsia="fr-FR"/>
        </w:rPr>
        <w:t>Jusqu’à maintenant, le volontariat a toujours permis de disposer de 3 agents (39 agents de terrain constituent la régie) sur la petite vingtaine volontaire.</w:t>
      </w:r>
    </w:p>
    <w:p w14:paraId="250E1F69" w14:textId="062F4451" w:rsidR="00B459D6" w:rsidRPr="00B459D6" w:rsidRDefault="00B459D6" w:rsidP="00B459D6">
      <w:pPr>
        <w:rPr>
          <w:rFonts w:ascii="Arial" w:hAnsi="Arial" w:cs="Arial"/>
          <w:b/>
          <w:color w:val="1F497D" w:themeColor="text2"/>
        </w:rPr>
      </w:pPr>
      <w:bookmarkStart w:id="0" w:name="_GoBack"/>
      <w:bookmarkEnd w:id="0"/>
      <w:r w:rsidRPr="00B459D6">
        <w:rPr>
          <w:rFonts w:ascii="Arial" w:hAnsi="Arial" w:cs="Arial"/>
          <w:lang w:eastAsia="fr-FR"/>
        </w:rPr>
        <w:t>Les plannings sont élaborés en 2 calendriers de 6 mois, finalisés pour chacun d’eux environ 3 mois avant. Les agents s’arrangent entre eux pour se faire remplacer s’ils ne peuvent assurer leur mission.</w:t>
      </w:r>
    </w:p>
    <w:p w14:paraId="7E2A1AEF" w14:textId="77777777" w:rsidR="00B459D6" w:rsidRDefault="00B459D6"/>
    <w:sectPr w:rsidR="00B459D6" w:rsidSect="00603B3E">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288EF" w14:textId="77777777" w:rsidR="00793A80" w:rsidRDefault="00793A80" w:rsidP="00793A80">
      <w:r>
        <w:separator/>
      </w:r>
    </w:p>
  </w:endnote>
  <w:endnote w:type="continuationSeparator" w:id="0">
    <w:p w14:paraId="7A7CC2A9" w14:textId="77777777" w:rsidR="00793A80" w:rsidRDefault="00793A80" w:rsidP="007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0F74" w14:textId="77777777" w:rsidR="00793A80" w:rsidRDefault="00793A80"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0DABF8" w14:textId="77777777" w:rsidR="00793A80" w:rsidRDefault="00793A80" w:rsidP="00793A8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2D9F" w14:textId="77777777" w:rsidR="00793A80" w:rsidRDefault="00793A80"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59D6">
      <w:rPr>
        <w:rStyle w:val="Numrodepage"/>
        <w:noProof/>
      </w:rPr>
      <w:t>1</w:t>
    </w:r>
    <w:r>
      <w:rPr>
        <w:rStyle w:val="Numrodepage"/>
      </w:rPr>
      <w:fldChar w:fldCharType="end"/>
    </w:r>
  </w:p>
  <w:p w14:paraId="20AAE1F5" w14:textId="77777777" w:rsidR="00793A80" w:rsidRDefault="00793A80" w:rsidP="00793A8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7E2" w14:textId="77777777" w:rsidR="00793A80" w:rsidRDefault="00793A80" w:rsidP="00793A80">
      <w:r>
        <w:separator/>
      </w:r>
    </w:p>
  </w:footnote>
  <w:footnote w:type="continuationSeparator" w:id="0">
    <w:p w14:paraId="504F5BBE" w14:textId="77777777" w:rsidR="00793A80" w:rsidRDefault="00793A80" w:rsidP="0079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5"/>
    <w:rsid w:val="001018F7"/>
    <w:rsid w:val="001F342D"/>
    <w:rsid w:val="00265615"/>
    <w:rsid w:val="00281D8F"/>
    <w:rsid w:val="00285515"/>
    <w:rsid w:val="002E366E"/>
    <w:rsid w:val="003378CD"/>
    <w:rsid w:val="004C23A3"/>
    <w:rsid w:val="00581E4E"/>
    <w:rsid w:val="005F5E58"/>
    <w:rsid w:val="00603B3E"/>
    <w:rsid w:val="006175A5"/>
    <w:rsid w:val="0077084C"/>
    <w:rsid w:val="00793A80"/>
    <w:rsid w:val="00815365"/>
    <w:rsid w:val="0098121E"/>
    <w:rsid w:val="00A42E61"/>
    <w:rsid w:val="00A44D07"/>
    <w:rsid w:val="00A77BD0"/>
    <w:rsid w:val="00B459D6"/>
    <w:rsid w:val="00B711BE"/>
    <w:rsid w:val="00B77CB2"/>
    <w:rsid w:val="00B901D5"/>
    <w:rsid w:val="00BA2D02"/>
    <w:rsid w:val="00BA46A4"/>
    <w:rsid w:val="00BC1C21"/>
    <w:rsid w:val="00C8433B"/>
    <w:rsid w:val="00CF0626"/>
    <w:rsid w:val="00CF4C23"/>
    <w:rsid w:val="00D814CA"/>
    <w:rsid w:val="00E7458D"/>
    <w:rsid w:val="00F613A8"/>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D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93A80"/>
    <w:pPr>
      <w:tabs>
        <w:tab w:val="center" w:pos="4536"/>
        <w:tab w:val="right" w:pos="9072"/>
      </w:tabs>
    </w:pPr>
  </w:style>
  <w:style w:type="character" w:customStyle="1" w:styleId="PieddepageCar">
    <w:name w:val="Pied de page Car"/>
    <w:basedOn w:val="Policepardfaut"/>
    <w:link w:val="Pieddepage"/>
    <w:uiPriority w:val="99"/>
    <w:rsid w:val="00793A80"/>
    <w:rPr>
      <w:sz w:val="24"/>
      <w:szCs w:val="24"/>
      <w:lang w:val="fr-FR"/>
    </w:rPr>
  </w:style>
  <w:style w:type="character" w:styleId="Numrodepage">
    <w:name w:val="page number"/>
    <w:basedOn w:val="Policepardfaut"/>
    <w:uiPriority w:val="99"/>
    <w:semiHidden/>
    <w:unhideWhenUsed/>
    <w:rsid w:val="00793A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93A80"/>
    <w:pPr>
      <w:tabs>
        <w:tab w:val="center" w:pos="4536"/>
        <w:tab w:val="right" w:pos="9072"/>
      </w:tabs>
    </w:pPr>
  </w:style>
  <w:style w:type="character" w:customStyle="1" w:styleId="PieddepageCar">
    <w:name w:val="Pied de page Car"/>
    <w:basedOn w:val="Policepardfaut"/>
    <w:link w:val="Pieddepage"/>
    <w:uiPriority w:val="99"/>
    <w:rsid w:val="00793A80"/>
    <w:rPr>
      <w:sz w:val="24"/>
      <w:szCs w:val="24"/>
      <w:lang w:val="fr-FR"/>
    </w:rPr>
  </w:style>
  <w:style w:type="character" w:styleId="Numrodepage">
    <w:name w:val="page number"/>
    <w:basedOn w:val="Policepardfaut"/>
    <w:uiPriority w:val="99"/>
    <w:semiHidden/>
    <w:unhideWhenUsed/>
    <w:rsid w:val="0079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9754">
      <w:bodyDiv w:val="1"/>
      <w:marLeft w:val="0"/>
      <w:marRight w:val="0"/>
      <w:marTop w:val="0"/>
      <w:marBottom w:val="0"/>
      <w:divBdr>
        <w:top w:val="none" w:sz="0" w:space="0" w:color="auto"/>
        <w:left w:val="none" w:sz="0" w:space="0" w:color="auto"/>
        <w:bottom w:val="none" w:sz="0" w:space="0" w:color="auto"/>
        <w:right w:val="none" w:sz="0" w:space="0" w:color="auto"/>
      </w:divBdr>
    </w:div>
    <w:div w:id="506595970">
      <w:bodyDiv w:val="1"/>
      <w:marLeft w:val="0"/>
      <w:marRight w:val="0"/>
      <w:marTop w:val="0"/>
      <w:marBottom w:val="0"/>
      <w:divBdr>
        <w:top w:val="none" w:sz="0" w:space="0" w:color="auto"/>
        <w:left w:val="none" w:sz="0" w:space="0" w:color="auto"/>
        <w:bottom w:val="none" w:sz="0" w:space="0" w:color="auto"/>
        <w:right w:val="none" w:sz="0" w:space="0" w:color="auto"/>
      </w:divBdr>
    </w:div>
    <w:div w:id="525600670">
      <w:bodyDiv w:val="1"/>
      <w:marLeft w:val="0"/>
      <w:marRight w:val="0"/>
      <w:marTop w:val="0"/>
      <w:marBottom w:val="0"/>
      <w:divBdr>
        <w:top w:val="none" w:sz="0" w:space="0" w:color="auto"/>
        <w:left w:val="none" w:sz="0" w:space="0" w:color="auto"/>
        <w:bottom w:val="none" w:sz="0" w:space="0" w:color="auto"/>
        <w:right w:val="none" w:sz="0" w:space="0" w:color="auto"/>
      </w:divBdr>
    </w:div>
    <w:div w:id="818427107">
      <w:bodyDiv w:val="1"/>
      <w:marLeft w:val="0"/>
      <w:marRight w:val="0"/>
      <w:marTop w:val="0"/>
      <w:marBottom w:val="0"/>
      <w:divBdr>
        <w:top w:val="none" w:sz="0" w:space="0" w:color="auto"/>
        <w:left w:val="none" w:sz="0" w:space="0" w:color="auto"/>
        <w:bottom w:val="none" w:sz="0" w:space="0" w:color="auto"/>
        <w:right w:val="none" w:sz="0" w:space="0" w:color="auto"/>
      </w:divBdr>
    </w:div>
    <w:div w:id="854534855">
      <w:bodyDiv w:val="1"/>
      <w:marLeft w:val="0"/>
      <w:marRight w:val="0"/>
      <w:marTop w:val="0"/>
      <w:marBottom w:val="0"/>
      <w:divBdr>
        <w:top w:val="none" w:sz="0" w:space="0" w:color="auto"/>
        <w:left w:val="none" w:sz="0" w:space="0" w:color="auto"/>
        <w:bottom w:val="none" w:sz="0" w:space="0" w:color="auto"/>
        <w:right w:val="none" w:sz="0" w:space="0" w:color="auto"/>
      </w:divBdr>
    </w:div>
    <w:div w:id="1023701161">
      <w:bodyDiv w:val="1"/>
      <w:marLeft w:val="0"/>
      <w:marRight w:val="0"/>
      <w:marTop w:val="0"/>
      <w:marBottom w:val="0"/>
      <w:divBdr>
        <w:top w:val="none" w:sz="0" w:space="0" w:color="auto"/>
        <w:left w:val="none" w:sz="0" w:space="0" w:color="auto"/>
        <w:bottom w:val="none" w:sz="0" w:space="0" w:color="auto"/>
        <w:right w:val="none" w:sz="0" w:space="0" w:color="auto"/>
      </w:divBdr>
    </w:div>
    <w:div w:id="1362316213">
      <w:bodyDiv w:val="1"/>
      <w:marLeft w:val="0"/>
      <w:marRight w:val="0"/>
      <w:marTop w:val="0"/>
      <w:marBottom w:val="0"/>
      <w:divBdr>
        <w:top w:val="none" w:sz="0" w:space="0" w:color="auto"/>
        <w:left w:val="none" w:sz="0" w:space="0" w:color="auto"/>
        <w:bottom w:val="none" w:sz="0" w:space="0" w:color="auto"/>
        <w:right w:val="none" w:sz="0" w:space="0" w:color="auto"/>
      </w:divBdr>
    </w:div>
    <w:div w:id="1365981205">
      <w:bodyDiv w:val="1"/>
      <w:marLeft w:val="0"/>
      <w:marRight w:val="0"/>
      <w:marTop w:val="0"/>
      <w:marBottom w:val="0"/>
      <w:divBdr>
        <w:top w:val="none" w:sz="0" w:space="0" w:color="auto"/>
        <w:left w:val="none" w:sz="0" w:space="0" w:color="auto"/>
        <w:bottom w:val="none" w:sz="0" w:space="0" w:color="auto"/>
        <w:right w:val="none" w:sz="0" w:space="0" w:color="auto"/>
      </w:divBdr>
    </w:div>
    <w:div w:id="1396515406">
      <w:bodyDiv w:val="1"/>
      <w:marLeft w:val="0"/>
      <w:marRight w:val="0"/>
      <w:marTop w:val="0"/>
      <w:marBottom w:val="0"/>
      <w:divBdr>
        <w:top w:val="none" w:sz="0" w:space="0" w:color="auto"/>
        <w:left w:val="none" w:sz="0" w:space="0" w:color="auto"/>
        <w:bottom w:val="none" w:sz="0" w:space="0" w:color="auto"/>
        <w:right w:val="none" w:sz="0" w:space="0" w:color="auto"/>
      </w:divBdr>
    </w:div>
    <w:div w:id="1477189114">
      <w:bodyDiv w:val="1"/>
      <w:marLeft w:val="0"/>
      <w:marRight w:val="0"/>
      <w:marTop w:val="0"/>
      <w:marBottom w:val="0"/>
      <w:divBdr>
        <w:top w:val="none" w:sz="0" w:space="0" w:color="auto"/>
        <w:left w:val="none" w:sz="0" w:space="0" w:color="auto"/>
        <w:bottom w:val="none" w:sz="0" w:space="0" w:color="auto"/>
        <w:right w:val="none" w:sz="0" w:space="0" w:color="auto"/>
      </w:divBdr>
    </w:div>
    <w:div w:id="1583484260">
      <w:bodyDiv w:val="1"/>
      <w:marLeft w:val="0"/>
      <w:marRight w:val="0"/>
      <w:marTop w:val="0"/>
      <w:marBottom w:val="0"/>
      <w:divBdr>
        <w:top w:val="none" w:sz="0" w:space="0" w:color="auto"/>
        <w:left w:val="none" w:sz="0" w:space="0" w:color="auto"/>
        <w:bottom w:val="none" w:sz="0" w:space="0" w:color="auto"/>
        <w:right w:val="none" w:sz="0" w:space="0" w:color="auto"/>
      </w:divBdr>
    </w:div>
    <w:div w:id="1744908326">
      <w:bodyDiv w:val="1"/>
      <w:marLeft w:val="0"/>
      <w:marRight w:val="0"/>
      <w:marTop w:val="0"/>
      <w:marBottom w:val="0"/>
      <w:divBdr>
        <w:top w:val="none" w:sz="0" w:space="0" w:color="auto"/>
        <w:left w:val="none" w:sz="0" w:space="0" w:color="auto"/>
        <w:bottom w:val="none" w:sz="0" w:space="0" w:color="auto"/>
        <w:right w:val="none" w:sz="0" w:space="0" w:color="auto"/>
      </w:divBdr>
    </w:div>
    <w:div w:id="1766922550">
      <w:bodyDiv w:val="1"/>
      <w:marLeft w:val="0"/>
      <w:marRight w:val="0"/>
      <w:marTop w:val="0"/>
      <w:marBottom w:val="0"/>
      <w:divBdr>
        <w:top w:val="none" w:sz="0" w:space="0" w:color="auto"/>
        <w:left w:val="none" w:sz="0" w:space="0" w:color="auto"/>
        <w:bottom w:val="none" w:sz="0" w:space="0" w:color="auto"/>
        <w:right w:val="none" w:sz="0" w:space="0" w:color="auto"/>
      </w:divBdr>
    </w:div>
    <w:div w:id="1980452013">
      <w:bodyDiv w:val="1"/>
      <w:marLeft w:val="0"/>
      <w:marRight w:val="0"/>
      <w:marTop w:val="0"/>
      <w:marBottom w:val="0"/>
      <w:divBdr>
        <w:top w:val="none" w:sz="0" w:space="0" w:color="auto"/>
        <w:left w:val="none" w:sz="0" w:space="0" w:color="auto"/>
        <w:bottom w:val="none" w:sz="0" w:space="0" w:color="auto"/>
        <w:right w:val="none" w:sz="0" w:space="0" w:color="auto"/>
      </w:divBdr>
    </w:div>
    <w:div w:id="2032417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359</Words>
  <Characters>1980</Characters>
  <Application>Microsoft Macintosh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9</cp:revision>
  <cp:lastPrinted>2020-05-12T08:56:00Z</cp:lastPrinted>
  <dcterms:created xsi:type="dcterms:W3CDTF">2020-03-13T15:48:00Z</dcterms:created>
  <dcterms:modified xsi:type="dcterms:W3CDTF">2022-07-27T11:12:00Z</dcterms:modified>
</cp:coreProperties>
</file>