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E64B" w14:textId="77777777" w:rsidR="00FB1EEE" w:rsidRPr="00F613A8" w:rsidRDefault="00FB1EEE" w:rsidP="00FB1EEE">
      <w:pPr>
        <w:rPr>
          <w:i/>
        </w:rPr>
      </w:pPr>
      <w:r w:rsidRPr="00F613A8">
        <w:rPr>
          <w:i/>
        </w:rPr>
        <w:t>Thème de la fiche</w:t>
      </w:r>
      <w:bookmarkStart w:id="0" w:name="_GoBack"/>
      <w:bookmarkEnd w:id="0"/>
    </w:p>
    <w:p w14:paraId="35889E6B" w14:textId="77777777" w:rsidR="00FC609D" w:rsidRDefault="00042E33">
      <w:pPr>
        <w:rPr>
          <w:b/>
          <w:color w:val="FF0000"/>
        </w:rPr>
      </w:pPr>
      <w:r w:rsidRPr="00042E33">
        <w:rPr>
          <w:b/>
          <w:color w:val="FF0000"/>
        </w:rPr>
        <w:t>CHEWING-GUM</w:t>
      </w:r>
    </w:p>
    <w:p w14:paraId="55323A2C" w14:textId="77777777" w:rsidR="00FB1EEE" w:rsidRPr="00042E33" w:rsidRDefault="00FB1EEE">
      <w:pPr>
        <w:rPr>
          <w:b/>
          <w:color w:val="FF0000"/>
        </w:rPr>
      </w:pPr>
    </w:p>
    <w:p w14:paraId="02EE98E2" w14:textId="77777777" w:rsidR="00042E33" w:rsidRDefault="00042E33">
      <w:pPr>
        <w:rPr>
          <w:b/>
          <w:color w:val="FF0000"/>
        </w:rPr>
      </w:pPr>
      <w:r w:rsidRPr="00042E33">
        <w:rPr>
          <w:b/>
          <w:color w:val="FF0000"/>
        </w:rPr>
        <w:t>Nettoyage des chewing-gums</w:t>
      </w:r>
    </w:p>
    <w:p w14:paraId="166BC2FD" w14:textId="77777777" w:rsidR="00042E33" w:rsidRDefault="00042E33" w:rsidP="00042E33">
      <w:pPr>
        <w:rPr>
          <w:b/>
          <w:color w:val="1F497D" w:themeColor="text2"/>
        </w:rPr>
      </w:pPr>
      <w:r w:rsidRPr="00042E33">
        <w:rPr>
          <w:b/>
          <w:color w:val="1F497D" w:themeColor="text2"/>
        </w:rPr>
        <w:t>Evreux – 15/11/2019</w:t>
      </w:r>
    </w:p>
    <w:p w14:paraId="3F240FD2" w14:textId="77777777" w:rsidR="00042E33" w:rsidRDefault="00042E33" w:rsidP="00042E33">
      <w:pPr>
        <w:rPr>
          <w:b/>
          <w:color w:val="1F497D" w:themeColor="text2"/>
        </w:rPr>
      </w:pPr>
      <w:r w:rsidRPr="00042E33">
        <w:rPr>
          <w:rFonts w:ascii="Arial" w:hAnsi="Arial" w:cs="Arial"/>
          <w:color w:val="222222"/>
          <w:sz w:val="20"/>
          <w:szCs w:val="20"/>
          <w:lang w:eastAsia="fr-FR"/>
        </w:rPr>
        <w:t>Le service Propreté de ma Direction est confronté au nettoyage des Chewing-gum sur un certain nombre de Place d’Evreux.</w:t>
      </w:r>
    </w:p>
    <w:p w14:paraId="657FC6B3" w14:textId="77777777" w:rsidR="00042E33" w:rsidRPr="00042E33" w:rsidRDefault="00042E33" w:rsidP="00042E33">
      <w:pPr>
        <w:rPr>
          <w:b/>
          <w:color w:val="1F497D" w:themeColor="text2"/>
        </w:rPr>
      </w:pPr>
      <w:r w:rsidRPr="00042E33">
        <w:rPr>
          <w:rFonts w:ascii="Arial" w:hAnsi="Arial" w:cs="Arial"/>
          <w:color w:val="222222"/>
          <w:sz w:val="20"/>
          <w:szCs w:val="20"/>
          <w:lang w:eastAsia="fr-FR"/>
        </w:rPr>
        <w:t>Nous souhaiterions avoir votre retour d’expérience en la matière.</w:t>
      </w:r>
    </w:p>
    <w:p w14:paraId="71F6B1F1" w14:textId="77777777" w:rsidR="00042E33" w:rsidRDefault="00042E33">
      <w:pPr>
        <w:rPr>
          <w:b/>
          <w:color w:val="1F497D" w:themeColor="text2"/>
        </w:rPr>
      </w:pPr>
    </w:p>
    <w:p w14:paraId="2015607D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La Baule</w:t>
      </w:r>
      <w:r w:rsidRPr="00042E33">
        <w:rPr>
          <w:b/>
          <w:color w:val="1F497D" w:themeColor="text2"/>
        </w:rPr>
        <w:t xml:space="preserve"> – 15/11/2019</w:t>
      </w:r>
    </w:p>
    <w:p w14:paraId="6F2371A6" w14:textId="77777777" w:rsidR="00042E33" w:rsidRPr="00042E33" w:rsidRDefault="00042E33" w:rsidP="00042E33">
      <w:pPr>
        <w:rPr>
          <w:rFonts w:ascii="Arial" w:hAnsi="Arial" w:cs="Arial"/>
          <w:sz w:val="20"/>
          <w:szCs w:val="20"/>
          <w:lang w:eastAsia="fr-FR"/>
        </w:rPr>
      </w:pP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A La Baule, nous utilisons un équipement qui se nomme Ecogum, c’est très efficace car en quelques secondes le chewing-gum est désagrégé et retiré de son support.</w:t>
      </w:r>
      <w:r w:rsidR="00FB1EE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Ça fonctionne sur quasiment tous les supports.</w:t>
      </w:r>
      <w:r w:rsidR="00FB1EEE"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Vous pouvez aller voir la présentation de l’équipement sur internet, il y a une vidéo qui est conforme à la réalité.</w:t>
      </w:r>
      <w:r w:rsidR="00FB1EEE"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Le processus fonctionne avec du jus de betteraves.</w:t>
      </w:r>
    </w:p>
    <w:p w14:paraId="3DCBF021" w14:textId="77777777" w:rsidR="00042E33" w:rsidRPr="00042E33" w:rsidRDefault="00042E33" w:rsidP="00042E33">
      <w:pPr>
        <w:rPr>
          <w:rFonts w:ascii="Arial" w:hAnsi="Arial" w:cs="Arial"/>
          <w:sz w:val="20"/>
          <w:szCs w:val="20"/>
          <w:lang w:eastAsia="fr-FR"/>
        </w:rPr>
      </w:pP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Si besoin, contactez-moi.</w:t>
      </w:r>
    </w:p>
    <w:p w14:paraId="53C80185" w14:textId="77777777" w:rsidR="00042E33" w:rsidRDefault="00042E33" w:rsidP="00042E33">
      <w:pPr>
        <w:rPr>
          <w:b/>
          <w:color w:val="1F497D" w:themeColor="text2"/>
        </w:rPr>
      </w:pPr>
    </w:p>
    <w:p w14:paraId="3AEF3BDC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Gravelines</w:t>
      </w:r>
      <w:r w:rsidRPr="00042E33">
        <w:rPr>
          <w:b/>
          <w:color w:val="1F497D" w:themeColor="text2"/>
        </w:rPr>
        <w:t xml:space="preserve"> – 15/11/2019</w:t>
      </w:r>
    </w:p>
    <w:p w14:paraId="06D83A05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Bonjour à la mairie de Gravelines nous utilisons la vapeur le chewing-gum se désagrège en quelques secondes</w:t>
      </w:r>
      <w:r w:rsidR="00FB1EE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</w:t>
      </w:r>
    </w:p>
    <w:p w14:paraId="30369627" w14:textId="77777777" w:rsidR="00042E33" w:rsidRDefault="00042E33" w:rsidP="00042E33">
      <w:pPr>
        <w:rPr>
          <w:b/>
          <w:color w:val="1F497D" w:themeColor="text2"/>
        </w:rPr>
      </w:pPr>
    </w:p>
    <w:p w14:paraId="392B22D2" w14:textId="77777777" w:rsidR="00042E33" w:rsidRPr="00042E33" w:rsidRDefault="00042E33" w:rsidP="00042E33">
      <w:pPr>
        <w:rPr>
          <w:b/>
          <w:color w:val="FF0000"/>
        </w:rPr>
      </w:pPr>
      <w:r w:rsidRPr="00042E33">
        <w:rPr>
          <w:b/>
          <w:color w:val="FF0000"/>
        </w:rPr>
        <w:t>Retrait des chewing-gums</w:t>
      </w:r>
    </w:p>
    <w:p w14:paraId="46E3A529" w14:textId="77777777" w:rsidR="00042E33" w:rsidRDefault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La Baule – 09/10/2018</w:t>
      </w:r>
    </w:p>
    <w:p w14:paraId="2643EBB0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Pouvez-vous m’indiquer de quelle manière vous procéder pour retirer les chewing gum présents sur les zones pavées et sur les dallages ? (matériels, produits et techniques)</w:t>
      </w:r>
    </w:p>
    <w:p w14:paraId="16B597F5" w14:textId="77777777" w:rsidR="00042E33" w:rsidRDefault="00042E33">
      <w:pPr>
        <w:rPr>
          <w:b/>
          <w:color w:val="1F497D" w:themeColor="text2"/>
        </w:rPr>
      </w:pPr>
    </w:p>
    <w:p w14:paraId="4F933D63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Vincennes – 10/10/2018</w:t>
      </w:r>
    </w:p>
    <w:p w14:paraId="5EA6DF52" w14:textId="77777777" w:rsidR="00042E33" w:rsidRPr="00042E33" w:rsidRDefault="00042E33" w:rsidP="00042E33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Journalier : grattoir</w:t>
      </w:r>
    </w:p>
    <w:p w14:paraId="42D23D42" w14:textId="77777777" w:rsidR="00042E33" w:rsidRPr="00042E33" w:rsidRDefault="00042E33" w:rsidP="00042E33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Mensuellement da</w:t>
      </w:r>
      <w:r w:rsidR="00FB1EE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ns les zones critiques Machine anti chewing-gum marque B</w:t>
      </w: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oma</w:t>
      </w:r>
    </w:p>
    <w:p w14:paraId="1684D91B" w14:textId="77777777" w:rsidR="00042E33" w:rsidRPr="00042E33" w:rsidRDefault="00042E33" w:rsidP="00042E33">
      <w:pPr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Embout souple et pro</w:t>
      </w:r>
      <w:r w:rsidR="00FB1EE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duit fécule de betterave fourni</w:t>
      </w: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par la société, résultats satisfaisants spectre très faible sauf sur les nouveaux enrobés.</w:t>
      </w:r>
    </w:p>
    <w:p w14:paraId="0189A945" w14:textId="77777777" w:rsidR="00042E33" w:rsidRDefault="00042E33" w:rsidP="00042E33">
      <w:pPr>
        <w:rPr>
          <w:b/>
          <w:color w:val="1F497D" w:themeColor="text2"/>
        </w:rPr>
      </w:pPr>
    </w:p>
    <w:p w14:paraId="192F61FC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Pau – 10/10/2018</w:t>
      </w:r>
    </w:p>
    <w:p w14:paraId="49CEB094" w14:textId="77777777" w:rsidR="00042E33" w:rsidRPr="00042E33" w:rsidRDefault="00042E33" w:rsidP="00042E33">
      <w:pPr>
        <w:rPr>
          <w:rFonts w:ascii="Arial" w:hAnsi="Arial" w:cs="Arial"/>
          <w:sz w:val="20"/>
          <w:szCs w:val="20"/>
          <w:lang w:eastAsia="fr-FR"/>
        </w:rPr>
      </w:pP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A la ville</w:t>
      </w:r>
      <w:r w:rsidR="00FB1EEE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 xml:space="preserve"> de Pau, on nettoie les chewing-gum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 xml:space="preserve"> via un karcher haute pression à eau chaude et ça fonctionne bien mais on utilise beaucoup d'eau</w:t>
      </w:r>
      <w:r w:rsidR="00FB1EEE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.</w:t>
      </w:r>
      <w:r w:rsidR="00FB1EE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Avant on utilisait une aérogommeuse avec du silisable mais ça engen</w:t>
      </w:r>
      <w:r w:rsidR="00FB1EEE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drait trop de désagréments auprè</w:t>
      </w:r>
      <w:r w:rsidRPr="00042E33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t>s des administrés et notamment la poussière sur les vitres des commerces</w:t>
      </w:r>
    </w:p>
    <w:p w14:paraId="1958ED4E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39488BB" w14:textId="77777777" w:rsidR="00042E33" w:rsidRP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Bar le Duc – 10/10/2018</w:t>
      </w:r>
    </w:p>
    <w:p w14:paraId="744E14AB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A Bar le Duc nous utilisons également le Karcher haute-pression.</w:t>
      </w:r>
    </w:p>
    <w:p w14:paraId="727BE0CD" w14:textId="77777777" w:rsidR="00042E33" w:rsidRDefault="00042E33" w:rsidP="00042E33">
      <w:pPr>
        <w:rPr>
          <w:b/>
          <w:color w:val="1F497D" w:themeColor="text2"/>
        </w:rPr>
      </w:pPr>
    </w:p>
    <w:p w14:paraId="156BFBE8" w14:textId="77777777" w:rsidR="00FB1EEE" w:rsidRDefault="00FB1EEE" w:rsidP="00042E33">
      <w:pPr>
        <w:rPr>
          <w:b/>
          <w:color w:val="1F497D" w:themeColor="text2"/>
        </w:rPr>
      </w:pPr>
    </w:p>
    <w:p w14:paraId="6AABA841" w14:textId="77777777" w:rsidR="00042E33" w:rsidRPr="00042E33" w:rsidRDefault="00042E33" w:rsidP="00042E33">
      <w:pPr>
        <w:rPr>
          <w:b/>
          <w:color w:val="FF0000"/>
        </w:rPr>
      </w:pPr>
      <w:r w:rsidRPr="00042E33">
        <w:rPr>
          <w:b/>
          <w:color w:val="FF0000"/>
        </w:rPr>
        <w:t xml:space="preserve">Solution chewing-gum </w:t>
      </w:r>
    </w:p>
    <w:p w14:paraId="5662AF90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Montigny-lès-Metz – 17/04/2018</w:t>
      </w:r>
    </w:p>
    <w:p w14:paraId="22F5FB02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 xml:space="preserve">En réponse à la question de Madame BERNICHI, je vous prie de bien vouloir trouver </w:t>
      </w:r>
      <w:r w:rsidR="00FB1E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en annexe la fiche technique d'</w:t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une machi</w:t>
      </w:r>
      <w:r w:rsidR="00FB1E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ne qui fonctionne plutôt bien (</w:t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avec les coordonnées de l'entreprise en bas de page), nous l'avons testée la semaine dernière et allons certainement en faire l'acquisition l'année prochaine. Investissement environ 4000 euros HT + consommables à prévoir... </w:t>
      </w: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Bonne réception </w:t>
      </w:r>
    </w:p>
    <w:p w14:paraId="51AB5172" w14:textId="77777777" w:rsidR="00042E33" w:rsidRPr="00042E33" w:rsidRDefault="00042E33" w:rsidP="00042E33">
      <w:pPr>
        <w:rPr>
          <w:b/>
          <w:color w:val="1F497D" w:themeColor="text2"/>
        </w:rPr>
      </w:pPr>
    </w:p>
    <w:p w14:paraId="34605476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Est Ensemble – 17/04/2018</w:t>
      </w:r>
    </w:p>
    <w:p w14:paraId="6E9508BC" w14:textId="77777777" w:rsidR="00042E33" w:rsidRDefault="00042E33" w:rsidP="00042E3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J'avais aussi travaillé cette question sur une précédente collectivité. 2 freins majeurs : temps pour enlever 1 chewing-gum + nombre de chewing-gum enlevé par brosse (usure rapide). </w:t>
      </w:r>
      <w:r w:rsidRPr="00042E33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Notre conclusion était que cette machine répond à de petits dépôts ponctuels mais pas de grandes surfaces (place de gare, parvis, marché...) </w:t>
      </w:r>
    </w:p>
    <w:p w14:paraId="667CF447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B43BDB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Le Havre – 17/04/2018</w:t>
      </w:r>
    </w:p>
    <w:p w14:paraId="37692843" w14:textId="77777777" w:rsidR="00042E33" w:rsidRPr="00042E33" w:rsidRDefault="00042E33" w:rsidP="00042E33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Le Havre a expérimenté et acquis en 2012, un des premier</w:t>
      </w:r>
      <w:r w:rsidR="00FB1E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s</w:t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 xml:space="preserve"> modèle</w:t>
      </w:r>
      <w:r w:rsidR="00FB1E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s</w:t>
      </w:r>
      <w:r w:rsidRPr="00042E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 xml:space="preserve"> de la marque ECOGUM. Vous trouverez en pièce jointe nos conclusions, qui sont similaires à celles des collègues. </w:t>
      </w:r>
    </w:p>
    <w:p w14:paraId="583A54CD" w14:textId="77777777" w:rsidR="00042E33" w:rsidRPr="00042E33" w:rsidRDefault="00042E33" w:rsidP="00042E33">
      <w:pPr>
        <w:rPr>
          <w:b/>
          <w:color w:val="1F497D" w:themeColor="text2"/>
        </w:rPr>
      </w:pPr>
    </w:p>
    <w:p w14:paraId="50D41ABB" w14:textId="77777777" w:rsidR="00042E33" w:rsidRDefault="00042E33" w:rsidP="00042E33">
      <w:pPr>
        <w:rPr>
          <w:b/>
          <w:color w:val="1F497D" w:themeColor="text2"/>
        </w:rPr>
      </w:pPr>
      <w:r>
        <w:rPr>
          <w:b/>
          <w:color w:val="1F497D" w:themeColor="text2"/>
        </w:rPr>
        <w:t>Vincennes – 17/04/2018</w:t>
      </w:r>
    </w:p>
    <w:p w14:paraId="7412651A" w14:textId="77777777" w:rsidR="00042E33" w:rsidRPr="00042E33" w:rsidRDefault="00042E33" w:rsidP="00042E33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ville de Vincennes a expérimenté récemment l'I-gum portatif de Boma, les résultats sont satisfaisants pour effectuer des opérations coup de poing. Nous recherchions un appareillage économe, écologique et limitant le spectre du chewing-gum sur la voirie. Les essais étant concluant, nous sommes en</w:t>
      </w:r>
      <w:r w:rsidR="00FB1EE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042E3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train d'acquérir cette machine pour un coup de 4560 €/Ht avec la fourniture de 3 packs journalier équivalent à 15 jours de traitement à 43.59€/Ht pièce. Durée d'autonomie de 4h sur batterie 14Ah.</w:t>
      </w:r>
    </w:p>
    <w:p w14:paraId="00BD893D" w14:textId="77777777" w:rsidR="00042E33" w:rsidRPr="00FB1EEE" w:rsidRDefault="00042E33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42E3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priori, il existe un nouveau procédé à la vapeur provenant d'Angleterre permettant de traiter de plus grande surface (environ 160m2) pour un coût d'investissement de 30 000 à 50 000€/HT. Nous vous tiendrons informés sur les essais menés.</w:t>
      </w:r>
    </w:p>
    <w:sectPr w:rsidR="00042E33" w:rsidRPr="00FB1EEE" w:rsidSect="00603B3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C5BC" w14:textId="77777777" w:rsidR="002C34CD" w:rsidRDefault="002C34CD" w:rsidP="00947A35">
      <w:r>
        <w:separator/>
      </w:r>
    </w:p>
  </w:endnote>
  <w:endnote w:type="continuationSeparator" w:id="0">
    <w:p w14:paraId="688683CE" w14:textId="77777777" w:rsidR="002C34CD" w:rsidRDefault="002C34CD" w:rsidP="0094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FD2A" w14:textId="77777777" w:rsidR="002C34CD" w:rsidRDefault="002C34CD" w:rsidP="00332C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15693C" w14:textId="77777777" w:rsidR="002C34CD" w:rsidRDefault="002C34CD" w:rsidP="00947A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B434" w14:textId="77777777" w:rsidR="002C34CD" w:rsidRDefault="002C34CD" w:rsidP="00332C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2C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2B2518" w14:textId="77777777" w:rsidR="002C34CD" w:rsidRDefault="002C34CD" w:rsidP="00947A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AE0E" w14:textId="77777777" w:rsidR="002C34CD" w:rsidRDefault="002C34CD" w:rsidP="00947A35">
      <w:r>
        <w:separator/>
      </w:r>
    </w:p>
  </w:footnote>
  <w:footnote w:type="continuationSeparator" w:id="0">
    <w:p w14:paraId="6C004BB1" w14:textId="77777777" w:rsidR="002C34CD" w:rsidRDefault="002C34CD" w:rsidP="0094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3"/>
    <w:rsid w:val="00042E33"/>
    <w:rsid w:val="001018F7"/>
    <w:rsid w:val="00265615"/>
    <w:rsid w:val="00281D8F"/>
    <w:rsid w:val="00285515"/>
    <w:rsid w:val="002C34CD"/>
    <w:rsid w:val="002E366E"/>
    <w:rsid w:val="00332C8E"/>
    <w:rsid w:val="003378CD"/>
    <w:rsid w:val="004C23A3"/>
    <w:rsid w:val="00581E4E"/>
    <w:rsid w:val="005F5E58"/>
    <w:rsid w:val="00603B3E"/>
    <w:rsid w:val="006175A5"/>
    <w:rsid w:val="0077084C"/>
    <w:rsid w:val="00947A35"/>
    <w:rsid w:val="0098121E"/>
    <w:rsid w:val="00A42E61"/>
    <w:rsid w:val="00A44D07"/>
    <w:rsid w:val="00B711BE"/>
    <w:rsid w:val="00B77CB2"/>
    <w:rsid w:val="00B901D5"/>
    <w:rsid w:val="00BC1C21"/>
    <w:rsid w:val="00C8433B"/>
    <w:rsid w:val="00CF0626"/>
    <w:rsid w:val="00CF4C23"/>
    <w:rsid w:val="00D814CA"/>
    <w:rsid w:val="00FB1EEE"/>
    <w:rsid w:val="00FC609D"/>
    <w:rsid w:val="00FE6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B86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CA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42E33"/>
  </w:style>
  <w:style w:type="paragraph" w:styleId="Pieddepage">
    <w:name w:val="footer"/>
    <w:basedOn w:val="Normal"/>
    <w:link w:val="PieddepageCar"/>
    <w:uiPriority w:val="99"/>
    <w:unhideWhenUsed/>
    <w:rsid w:val="00947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A35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47A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CA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42E33"/>
  </w:style>
  <w:style w:type="paragraph" w:styleId="Pieddepage">
    <w:name w:val="footer"/>
    <w:basedOn w:val="Normal"/>
    <w:link w:val="PieddepageCar"/>
    <w:uiPriority w:val="99"/>
    <w:unhideWhenUsed/>
    <w:rsid w:val="00947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A35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4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guillaume</dc:creator>
  <cp:keywords/>
  <dc:description/>
  <cp:lastModifiedBy>herve guillaume</cp:lastModifiedBy>
  <cp:revision>4</cp:revision>
  <cp:lastPrinted>2020-05-12T12:50:00Z</cp:lastPrinted>
  <dcterms:created xsi:type="dcterms:W3CDTF">2020-03-13T15:31:00Z</dcterms:created>
  <dcterms:modified xsi:type="dcterms:W3CDTF">2020-05-12T12:50:00Z</dcterms:modified>
</cp:coreProperties>
</file>